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34"/>
        <w:gridCol w:w="1666"/>
        <w:gridCol w:w="1470"/>
        <w:gridCol w:w="1650"/>
        <w:gridCol w:w="326"/>
        <w:gridCol w:w="1284"/>
        <w:gridCol w:w="2694"/>
        <w:gridCol w:w="2629"/>
      </w:tblGrid>
      <w:tr w:rsidR="00105063" w:rsidTr="00B67B2F">
        <w:trPr>
          <w:gridAfter w:val="3"/>
          <w:wAfter w:w="6607" w:type="dxa"/>
          <w:trHeight w:val="567"/>
        </w:trPr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063" w:rsidRDefault="00105063"/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063" w:rsidRPr="00CF6EB5" w:rsidRDefault="00105063" w:rsidP="00CF6EB5">
            <w:pPr>
              <w:rPr>
                <w:b/>
              </w:rPr>
            </w:pPr>
            <w:r w:rsidRPr="00CF6EB5">
              <w:rPr>
                <w:b/>
              </w:rPr>
              <w:t>Abteilung: ____________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063" w:rsidRPr="00CF6EB5" w:rsidRDefault="00105063" w:rsidP="00CF6EB5">
            <w:pPr>
              <w:rPr>
                <w:b/>
              </w:rPr>
            </w:pPr>
            <w:r w:rsidRPr="00CF6EB5">
              <w:rPr>
                <w:b/>
              </w:rPr>
              <w:t>Reihe: _______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063" w:rsidRDefault="00105063"/>
        </w:tc>
      </w:tr>
      <w:tr w:rsidR="00105063" w:rsidTr="00B67B2F">
        <w:trPr>
          <w:trHeight w:val="54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>
            <w:r>
              <w:t>Nr.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>
            <w:r>
              <w:t xml:space="preserve">Name </w:t>
            </w:r>
          </w:p>
          <w:p w:rsidR="00105063" w:rsidRDefault="00105063">
            <w:r>
              <w:t>des Verstorbenen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 w:rsidP="00230EA7">
            <w:r>
              <w:t>Vorname</w:t>
            </w:r>
            <w:r w:rsidR="00230EA7">
              <w:t xml:space="preserve"> </w:t>
            </w:r>
            <w:r>
              <w:t xml:space="preserve">des </w:t>
            </w:r>
            <w:r w:rsidR="00230EA7">
              <w:t>V</w:t>
            </w:r>
            <w:r>
              <w:t>erstorbenen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>
            <w:r>
              <w:t>Todestag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>
            <w:r>
              <w:t>Bestattungstag/</w:t>
            </w:r>
          </w:p>
          <w:p w:rsidR="00105063" w:rsidRDefault="00105063">
            <w:r>
              <w:t>Beisetzungstag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>
            <w:r>
              <w:t>Dauer des Nutzungsrechts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>
            <w:r>
              <w:t>Nutzungsberechtigter</w:t>
            </w:r>
          </w:p>
          <w:p w:rsidR="00961FA0" w:rsidRDefault="00961FA0">
            <w:r>
              <w:t>Name/Anschrift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>
            <w:r>
              <w:t xml:space="preserve">Nachfolger des </w:t>
            </w:r>
          </w:p>
          <w:p w:rsidR="00105063" w:rsidRDefault="00105063" w:rsidP="00663887">
            <w:r>
              <w:t>Nutzung</w:t>
            </w:r>
            <w:r w:rsidR="00230EA7">
              <w:t>s</w:t>
            </w:r>
            <w:r w:rsidR="00663887">
              <w:t>berechtigten</w:t>
            </w:r>
          </w:p>
        </w:tc>
      </w:tr>
      <w:tr w:rsidR="00105063" w:rsidTr="00B67B2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</w:tr>
      <w:tr w:rsidR="00105063" w:rsidTr="00B67B2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</w:tcBorders>
          </w:tcPr>
          <w:p w:rsidR="00105063" w:rsidRDefault="00105063" w:rsidP="0052729D"/>
        </w:tc>
        <w:tc>
          <w:tcPr>
            <w:tcW w:w="1666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1470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1650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1610" w:type="dxa"/>
            <w:gridSpan w:val="2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2694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 w:rsidP="0052729D"/>
        </w:tc>
        <w:tc>
          <w:tcPr>
            <w:tcW w:w="1666" w:type="dxa"/>
          </w:tcPr>
          <w:p w:rsidR="00105063" w:rsidRDefault="00105063" w:rsidP="0052729D"/>
        </w:tc>
        <w:tc>
          <w:tcPr>
            <w:tcW w:w="1470" w:type="dxa"/>
          </w:tcPr>
          <w:p w:rsidR="00105063" w:rsidRDefault="00105063" w:rsidP="0052729D"/>
        </w:tc>
        <w:tc>
          <w:tcPr>
            <w:tcW w:w="1650" w:type="dxa"/>
          </w:tcPr>
          <w:p w:rsidR="00105063" w:rsidRDefault="00105063" w:rsidP="0052729D"/>
        </w:tc>
        <w:tc>
          <w:tcPr>
            <w:tcW w:w="1610" w:type="dxa"/>
            <w:gridSpan w:val="2"/>
          </w:tcPr>
          <w:p w:rsidR="00105063" w:rsidRDefault="00105063" w:rsidP="0052729D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 w:rsidP="0052729D"/>
        </w:tc>
        <w:tc>
          <w:tcPr>
            <w:tcW w:w="1666" w:type="dxa"/>
          </w:tcPr>
          <w:p w:rsidR="00105063" w:rsidRDefault="00105063" w:rsidP="0052729D"/>
        </w:tc>
        <w:tc>
          <w:tcPr>
            <w:tcW w:w="1470" w:type="dxa"/>
          </w:tcPr>
          <w:p w:rsidR="00105063" w:rsidRDefault="00105063" w:rsidP="0052729D"/>
        </w:tc>
        <w:tc>
          <w:tcPr>
            <w:tcW w:w="1650" w:type="dxa"/>
          </w:tcPr>
          <w:p w:rsidR="00105063" w:rsidRDefault="00105063" w:rsidP="0052729D"/>
        </w:tc>
        <w:tc>
          <w:tcPr>
            <w:tcW w:w="1610" w:type="dxa"/>
            <w:gridSpan w:val="2"/>
          </w:tcPr>
          <w:p w:rsidR="00105063" w:rsidRDefault="00105063" w:rsidP="0052729D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2629" w:type="dxa"/>
            <w:tcBorders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</w:tr>
      <w:tr w:rsidR="00105063" w:rsidTr="00B67B2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bottom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bottom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bottom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bottom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bottom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bottom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</w:tcBorders>
          </w:tcPr>
          <w:p w:rsidR="00105063" w:rsidRDefault="00105063"/>
        </w:tc>
        <w:tc>
          <w:tcPr>
            <w:tcW w:w="1666" w:type="dxa"/>
          </w:tcPr>
          <w:p w:rsidR="00105063" w:rsidRDefault="00105063"/>
        </w:tc>
        <w:tc>
          <w:tcPr>
            <w:tcW w:w="1470" w:type="dxa"/>
          </w:tcPr>
          <w:p w:rsidR="00105063" w:rsidRDefault="00105063"/>
        </w:tc>
        <w:tc>
          <w:tcPr>
            <w:tcW w:w="1650" w:type="dxa"/>
          </w:tcPr>
          <w:p w:rsidR="00105063" w:rsidRDefault="00105063"/>
        </w:tc>
        <w:tc>
          <w:tcPr>
            <w:tcW w:w="1610" w:type="dxa"/>
            <w:gridSpan w:val="2"/>
          </w:tcPr>
          <w:p w:rsidR="00105063" w:rsidRDefault="00105063"/>
        </w:tc>
        <w:tc>
          <w:tcPr>
            <w:tcW w:w="2694" w:type="dxa"/>
          </w:tcPr>
          <w:p w:rsidR="00105063" w:rsidRDefault="00105063" w:rsidP="0052729D"/>
        </w:tc>
        <w:tc>
          <w:tcPr>
            <w:tcW w:w="2629" w:type="dxa"/>
            <w:tcBorders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</w:tcPr>
          <w:p w:rsidR="00105063" w:rsidRDefault="00105063"/>
        </w:tc>
        <w:tc>
          <w:tcPr>
            <w:tcW w:w="1666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47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50" w:type="dxa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bottom w:val="single" w:sz="12" w:space="0" w:color="auto"/>
            </w:tcBorders>
          </w:tcPr>
          <w:p w:rsidR="00105063" w:rsidRDefault="00105063"/>
        </w:tc>
        <w:tc>
          <w:tcPr>
            <w:tcW w:w="2694" w:type="dxa"/>
            <w:tcBorders>
              <w:bottom w:val="single" w:sz="12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bottom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B67B2F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8D64C8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8D64C8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0A0793">
            <w:r>
              <w:t xml:space="preserve"> 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8D64C8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8D64C8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5063" w:rsidRDefault="00105063" w:rsidP="0052729D"/>
        </w:tc>
      </w:tr>
      <w:tr w:rsidR="00105063" w:rsidTr="008D64C8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/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5063" w:rsidRDefault="00105063" w:rsidP="0052729D"/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5063" w:rsidRDefault="00105063" w:rsidP="0052729D"/>
        </w:tc>
      </w:tr>
    </w:tbl>
    <w:p w:rsidR="00CD78C1" w:rsidRDefault="00CD78C1"/>
    <w:sectPr w:rsidR="00CD78C1" w:rsidSect="00230EA7">
      <w:pgSz w:w="16838" w:h="11906" w:orient="landscape"/>
      <w:pgMar w:top="284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6A"/>
    <w:rsid w:val="000A0793"/>
    <w:rsid w:val="00105063"/>
    <w:rsid w:val="00165833"/>
    <w:rsid w:val="00230EA7"/>
    <w:rsid w:val="004A7692"/>
    <w:rsid w:val="00663887"/>
    <w:rsid w:val="00683E3A"/>
    <w:rsid w:val="008D64C8"/>
    <w:rsid w:val="00932E6A"/>
    <w:rsid w:val="00961FA0"/>
    <w:rsid w:val="00B67B2F"/>
    <w:rsid w:val="00CD78C1"/>
    <w:rsid w:val="00CF33AA"/>
    <w:rsid w:val="00C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2017-02-22T13:23:00Z</cp:lastPrinted>
  <dcterms:created xsi:type="dcterms:W3CDTF">2017-02-22T07:50:00Z</dcterms:created>
  <dcterms:modified xsi:type="dcterms:W3CDTF">2017-02-28T11:43:00Z</dcterms:modified>
</cp:coreProperties>
</file>