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3060"/>
        <w:gridCol w:w="720"/>
        <w:gridCol w:w="1814"/>
      </w:tblGrid>
      <w:tr w:rsidR="008B6E0A" w:rsidTr="00A66957">
        <w:trPr>
          <w:cantSplit/>
          <w:trHeight w:val="900"/>
        </w:trPr>
        <w:tc>
          <w:tcPr>
            <w:tcW w:w="4102" w:type="dxa"/>
          </w:tcPr>
          <w:p w:rsidR="008B6E0A" w:rsidRDefault="008B6E0A" w:rsidP="008B6E0A">
            <w:pPr>
              <w:rPr>
                <w:sz w:val="16"/>
              </w:rPr>
            </w:pPr>
            <w:r>
              <w:rPr>
                <w:sz w:val="16"/>
              </w:rPr>
              <w:t>FH-2-2020</w:t>
            </w:r>
          </w:p>
        </w:tc>
        <w:bookmarkStart w:id="0" w:name="_MON_1167042278"/>
        <w:bookmarkEnd w:id="0"/>
        <w:bookmarkStart w:id="1" w:name="_MON_1167042294"/>
        <w:bookmarkEnd w:id="1"/>
        <w:tc>
          <w:tcPr>
            <w:tcW w:w="5594" w:type="dxa"/>
            <w:gridSpan w:val="3"/>
          </w:tcPr>
          <w:p w:rsidR="008B6E0A" w:rsidRDefault="008B6E0A" w:rsidP="008B6E0A">
            <w:pPr>
              <w:ind w:left="-70" w:firstLine="70"/>
              <w:rPr>
                <w:sz w:val="16"/>
              </w:rPr>
            </w:pPr>
            <w:r>
              <w:object w:dxaOrig="5026" w:dyaOrig="991" w14:anchorId="7C3C1F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5" o:title="" cropright="1096f" gain="69719f"/>
                </v:shape>
                <o:OLEObject Type="Embed" ProgID="Word.Picture.8" ShapeID="_x0000_i1025" DrawAspect="Content" ObjectID="_1642585090" r:id="rId6"/>
              </w:object>
            </w:r>
          </w:p>
        </w:tc>
      </w:tr>
      <w:tr w:rsidR="008B6E0A" w:rsidTr="00A66957">
        <w:trPr>
          <w:cantSplit/>
          <w:trHeight w:val="540"/>
        </w:trPr>
        <w:tc>
          <w:tcPr>
            <w:tcW w:w="4102" w:type="dxa"/>
          </w:tcPr>
          <w:p w:rsidR="008B6E0A" w:rsidRDefault="008B6E0A" w:rsidP="008B6E0A"/>
        </w:tc>
        <w:tc>
          <w:tcPr>
            <w:tcW w:w="3060" w:type="dxa"/>
          </w:tcPr>
          <w:p w:rsidR="008B6E0A" w:rsidRDefault="008B6E0A" w:rsidP="008B6E0A"/>
        </w:tc>
        <w:tc>
          <w:tcPr>
            <w:tcW w:w="2534" w:type="dxa"/>
            <w:gridSpan w:val="2"/>
          </w:tcPr>
          <w:p w:rsidR="008B6E0A" w:rsidRDefault="008B6E0A" w:rsidP="008B6E0A">
            <w:pPr>
              <w:rPr>
                <w:rFonts w:cs="Arial"/>
              </w:rPr>
            </w:pPr>
          </w:p>
          <w:p w:rsidR="008B6E0A" w:rsidRDefault="008B6E0A" w:rsidP="008B6E0A">
            <w:pPr>
              <w:rPr>
                <w:rFonts w:cs="Arial"/>
              </w:rPr>
            </w:pPr>
          </w:p>
          <w:p w:rsidR="008B6E0A" w:rsidRDefault="008B6E0A" w:rsidP="008B6E0A">
            <w:pPr>
              <w:rPr>
                <w:rFonts w:cs="Arial"/>
              </w:rPr>
            </w:pPr>
          </w:p>
          <w:p w:rsidR="008B6E0A" w:rsidRDefault="008B6E0A" w:rsidP="008B6E0A">
            <w:pPr>
              <w:rPr>
                <w:rFonts w:cs="Arial"/>
              </w:rPr>
            </w:pPr>
          </w:p>
          <w:p w:rsidR="008B6E0A" w:rsidRDefault="008B6E0A" w:rsidP="008B6E0A">
            <w:pPr>
              <w:rPr>
                <w:sz w:val="18"/>
              </w:rPr>
            </w:pPr>
          </w:p>
        </w:tc>
      </w:tr>
      <w:tr w:rsidR="008B6E0A" w:rsidTr="00A66957">
        <w:trPr>
          <w:cantSplit/>
          <w:trHeight w:val="284"/>
        </w:trPr>
        <w:tc>
          <w:tcPr>
            <w:tcW w:w="4102" w:type="dxa"/>
            <w:vMerge w:val="restart"/>
          </w:tcPr>
          <w:p w:rsidR="008B6E0A" w:rsidRDefault="008B6E0A" w:rsidP="008B6E0A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8B6E0A" w:rsidRDefault="008B6E0A" w:rsidP="008B6E0A"/>
          <w:p w:rsidR="008B6E0A" w:rsidRDefault="008B6E0A" w:rsidP="008B6E0A">
            <w:pPr>
              <w:rPr>
                <w:rFonts w:cs="Arial"/>
              </w:rPr>
            </w:pPr>
          </w:p>
          <w:p w:rsidR="008B6E0A" w:rsidRDefault="008B6E0A" w:rsidP="008B6E0A">
            <w:pPr>
              <w:rPr>
                <w:rFonts w:cs="Arial"/>
                <w:sz w:val="14"/>
              </w:rPr>
            </w:pPr>
          </w:p>
        </w:tc>
        <w:tc>
          <w:tcPr>
            <w:tcW w:w="3060" w:type="dxa"/>
          </w:tcPr>
          <w:p w:rsidR="008B6E0A" w:rsidRDefault="008B6E0A" w:rsidP="008B6E0A">
            <w:pPr>
              <w:rPr>
                <w:rFonts w:cs="Arial"/>
              </w:rPr>
            </w:pPr>
          </w:p>
        </w:tc>
        <w:tc>
          <w:tcPr>
            <w:tcW w:w="2534" w:type="dxa"/>
            <w:gridSpan w:val="2"/>
          </w:tcPr>
          <w:p w:rsidR="008B6E0A" w:rsidRDefault="008B6E0A" w:rsidP="008B6E0A">
            <w:pPr>
              <w:pStyle w:val="Funktion"/>
            </w:pPr>
            <w:r>
              <w:t>Friedhof:</w:t>
            </w:r>
          </w:p>
          <w:p w:rsidR="008B6E0A" w:rsidRDefault="008B6E0A" w:rsidP="008B6E0A">
            <w:pPr>
              <w:pStyle w:val="Funktion"/>
            </w:pPr>
          </w:p>
        </w:tc>
      </w:tr>
      <w:tr w:rsidR="008B6E0A" w:rsidTr="00A66957">
        <w:trPr>
          <w:cantSplit/>
          <w:trHeight w:val="655"/>
        </w:trPr>
        <w:tc>
          <w:tcPr>
            <w:tcW w:w="4102" w:type="dxa"/>
            <w:vMerge/>
          </w:tcPr>
          <w:p w:rsidR="008B6E0A" w:rsidRDefault="008B6E0A" w:rsidP="008B6E0A">
            <w:pPr>
              <w:rPr>
                <w:rFonts w:cs="Arial"/>
              </w:rPr>
            </w:pPr>
          </w:p>
        </w:tc>
        <w:tc>
          <w:tcPr>
            <w:tcW w:w="3060" w:type="dxa"/>
            <w:vMerge w:val="restart"/>
          </w:tcPr>
          <w:p w:rsidR="008B6E0A" w:rsidRDefault="008B6E0A" w:rsidP="008B6E0A">
            <w:pPr>
              <w:ind w:right="-354"/>
            </w:pPr>
          </w:p>
        </w:tc>
        <w:tc>
          <w:tcPr>
            <w:tcW w:w="2534" w:type="dxa"/>
            <w:gridSpan w:val="2"/>
          </w:tcPr>
          <w:p w:rsidR="008B6E0A" w:rsidRDefault="008B6E0A" w:rsidP="008B6E0A">
            <w:pPr>
              <w:rPr>
                <w:sz w:val="18"/>
              </w:rPr>
            </w:pPr>
          </w:p>
          <w:p w:rsidR="008B6E0A" w:rsidRDefault="008B6E0A" w:rsidP="008B6E0A"/>
        </w:tc>
      </w:tr>
      <w:tr w:rsidR="008B6E0A" w:rsidTr="00A66957">
        <w:trPr>
          <w:cantSplit/>
          <w:trHeight w:val="276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2534" w:type="dxa"/>
            <w:gridSpan w:val="2"/>
          </w:tcPr>
          <w:p w:rsidR="008B6E0A" w:rsidRDefault="008B6E0A" w:rsidP="008B6E0A">
            <w:pPr>
              <w:pStyle w:val="AnsprechpartnerEKBO"/>
              <w:framePr w:w="0" w:wrap="auto" w:vAnchor="margin" w:hAnchor="text" w:xAlign="left" w:yAlign="inline" w:anchorLock="0"/>
              <w:rPr>
                <w:b w:val="0"/>
              </w:rPr>
            </w:pPr>
          </w:p>
          <w:p w:rsidR="008B6E0A" w:rsidRDefault="008B6E0A" w:rsidP="008B6E0A">
            <w:pPr>
              <w:pStyle w:val="AnsprechpartnerEKBO"/>
              <w:framePr w:w="0" w:wrap="auto" w:vAnchor="margin" w:hAnchor="text" w:xAlign="left" w:yAlign="inline"/>
            </w:pPr>
            <w:r>
              <w:rPr>
                <w:b w:val="0"/>
              </w:rPr>
              <w:t>Kirchhofverwalter</w:t>
            </w:r>
          </w:p>
        </w:tc>
      </w:tr>
      <w:tr w:rsidR="008B6E0A" w:rsidTr="00A66957">
        <w:trPr>
          <w:cantSplit/>
          <w:trHeight w:val="165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720" w:type="dxa"/>
          </w:tcPr>
          <w:p w:rsidR="008B6E0A" w:rsidRDefault="008B6E0A" w:rsidP="008B6E0A">
            <w:pPr>
              <w:pStyle w:val="AnsprechpartnerEKBO"/>
              <w:framePr w:w="0" w:wrap="auto" w:vAnchor="margin" w:hAnchor="text" w:xAlign="left" w:yAlign="inline"/>
              <w:rPr>
                <w:rFonts w:cs="Arial"/>
                <w:b w:val="0"/>
                <w:bCs/>
              </w:rPr>
            </w:pPr>
          </w:p>
        </w:tc>
        <w:tc>
          <w:tcPr>
            <w:tcW w:w="1814" w:type="dxa"/>
          </w:tcPr>
          <w:p w:rsidR="008B6E0A" w:rsidRDefault="008B6E0A" w:rsidP="008B6E0A">
            <w:pPr>
              <w:pStyle w:val="AnsprechpartnerEKBO"/>
              <w:framePr w:w="0" w:wrap="auto" w:vAnchor="margin" w:hAnchor="text" w:xAlign="left" w:yAlign="inline"/>
              <w:rPr>
                <w:rFonts w:cs="Arial"/>
                <w:b w:val="0"/>
                <w:bCs/>
              </w:rPr>
            </w:pPr>
          </w:p>
        </w:tc>
      </w:tr>
      <w:tr w:rsidR="008B6E0A" w:rsidTr="00A66957">
        <w:trPr>
          <w:cantSplit/>
          <w:trHeight w:val="241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2534" w:type="dxa"/>
            <w:gridSpan w:val="2"/>
            <w:vMerge w:val="restart"/>
          </w:tcPr>
          <w:p w:rsidR="008B6E0A" w:rsidRDefault="008B6E0A" w:rsidP="008B6E0A">
            <w:pPr>
              <w:pStyle w:val="Name"/>
              <w:rPr>
                <w:b w:val="0"/>
                <w:bCs/>
              </w:rPr>
            </w:pPr>
          </w:p>
          <w:p w:rsidR="008B6E0A" w:rsidRDefault="008B6E0A" w:rsidP="008B6E0A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8B6E0A" w:rsidRDefault="008B6E0A" w:rsidP="008B6E0A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8B6E0A" w:rsidTr="0014018D">
        <w:trPr>
          <w:cantSplit/>
          <w:trHeight w:val="276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2534" w:type="dxa"/>
            <w:gridSpan w:val="2"/>
            <w:vMerge/>
          </w:tcPr>
          <w:p w:rsidR="008B6E0A" w:rsidRDefault="008B6E0A" w:rsidP="008B6E0A">
            <w:pPr>
              <w:rPr>
                <w:rFonts w:cs="Arial"/>
                <w:sz w:val="15"/>
              </w:rPr>
            </w:pPr>
          </w:p>
        </w:tc>
      </w:tr>
      <w:tr w:rsidR="008B6E0A" w:rsidTr="00A66957">
        <w:trPr>
          <w:cantSplit/>
          <w:trHeight w:val="96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720" w:type="dxa"/>
          </w:tcPr>
          <w:p w:rsidR="008B6E0A" w:rsidRDefault="008B6E0A" w:rsidP="008B6E0A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  <w:tc>
          <w:tcPr>
            <w:tcW w:w="1814" w:type="dxa"/>
          </w:tcPr>
          <w:p w:rsidR="008B6E0A" w:rsidRDefault="008B6E0A" w:rsidP="008B6E0A">
            <w:pPr>
              <w:rPr>
                <w:rFonts w:cs="Arial"/>
                <w:sz w:val="15"/>
              </w:rPr>
            </w:pPr>
          </w:p>
        </w:tc>
      </w:tr>
      <w:tr w:rsidR="008B6E0A" w:rsidTr="00A66957">
        <w:trPr>
          <w:cantSplit/>
          <w:trHeight w:val="165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720" w:type="dxa"/>
          </w:tcPr>
          <w:p w:rsidR="008B6E0A" w:rsidRDefault="008B6E0A" w:rsidP="008B6E0A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Fax:</w:t>
            </w:r>
          </w:p>
        </w:tc>
        <w:tc>
          <w:tcPr>
            <w:tcW w:w="1814" w:type="dxa"/>
          </w:tcPr>
          <w:p w:rsidR="008B6E0A" w:rsidRDefault="008B6E0A" w:rsidP="008B6E0A">
            <w:pPr>
              <w:rPr>
                <w:rFonts w:cs="Arial"/>
                <w:sz w:val="15"/>
              </w:rPr>
            </w:pPr>
          </w:p>
        </w:tc>
      </w:tr>
      <w:tr w:rsidR="008B6E0A" w:rsidTr="00A66957">
        <w:trPr>
          <w:cantSplit/>
          <w:trHeight w:val="330"/>
        </w:trPr>
        <w:tc>
          <w:tcPr>
            <w:tcW w:w="4102" w:type="dxa"/>
            <w:vMerge/>
          </w:tcPr>
          <w:p w:rsidR="008B6E0A" w:rsidRDefault="008B6E0A" w:rsidP="008B6E0A"/>
        </w:tc>
        <w:tc>
          <w:tcPr>
            <w:tcW w:w="3060" w:type="dxa"/>
            <w:vMerge/>
          </w:tcPr>
          <w:p w:rsidR="008B6E0A" w:rsidRDefault="008B6E0A" w:rsidP="008B6E0A"/>
        </w:tc>
        <w:tc>
          <w:tcPr>
            <w:tcW w:w="2534" w:type="dxa"/>
            <w:gridSpan w:val="2"/>
          </w:tcPr>
          <w:p w:rsidR="008B6E0A" w:rsidRDefault="008B6E0A" w:rsidP="008B6E0A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</w:t>
            </w:r>
          </w:p>
          <w:p w:rsidR="008B6E0A" w:rsidRDefault="008B6E0A" w:rsidP="008B6E0A">
            <w:pPr>
              <w:jc w:val="both"/>
              <w:rPr>
                <w:rFonts w:cs="Arial"/>
                <w:sz w:val="15"/>
              </w:rPr>
            </w:pPr>
          </w:p>
        </w:tc>
      </w:tr>
      <w:tr w:rsidR="00714B94" w:rsidTr="004663DE">
        <w:trPr>
          <w:cantSplit/>
          <w:trHeight w:val="300"/>
        </w:trPr>
        <w:tc>
          <w:tcPr>
            <w:tcW w:w="4102" w:type="dxa"/>
            <w:vMerge/>
          </w:tcPr>
          <w:p w:rsidR="00714B94" w:rsidRDefault="00714B94" w:rsidP="008B6E0A"/>
        </w:tc>
        <w:tc>
          <w:tcPr>
            <w:tcW w:w="3060" w:type="dxa"/>
            <w:vMerge/>
          </w:tcPr>
          <w:p w:rsidR="00714B94" w:rsidRDefault="00714B94" w:rsidP="008B6E0A"/>
        </w:tc>
        <w:tc>
          <w:tcPr>
            <w:tcW w:w="2534" w:type="dxa"/>
            <w:gridSpan w:val="2"/>
          </w:tcPr>
          <w:p w:rsidR="00714B94" w:rsidRDefault="00714B94" w:rsidP="008B6E0A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</w:t>
            </w:r>
            <w:r>
              <w:rPr>
                <w:rFonts w:cs="Arial"/>
                <w:sz w:val="15"/>
                <w:lang w:val="it-IT"/>
              </w:rPr>
              <w:t>f</w:t>
            </w:r>
            <w:r>
              <w:rPr>
                <w:rFonts w:cs="Arial"/>
                <w:sz w:val="15"/>
                <w:lang w:val="it-IT"/>
              </w:rPr>
              <w:t>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714B94" w:rsidRDefault="00714B94" w:rsidP="008B6E0A">
            <w:pPr>
              <w:rPr>
                <w:rFonts w:cs="Arial"/>
                <w:sz w:val="15"/>
                <w:lang w:val="it-IT"/>
              </w:rPr>
            </w:pPr>
          </w:p>
          <w:p w:rsidR="00714B94" w:rsidRDefault="00714B94" w:rsidP="008B6E0A">
            <w:pPr>
              <w:rPr>
                <w:rFonts w:cs="Arial"/>
                <w:sz w:val="15"/>
                <w:lang w:val="it-IT"/>
              </w:rPr>
            </w:pPr>
            <w:bookmarkStart w:id="2" w:name="_GoBack"/>
            <w:bookmarkEnd w:id="2"/>
          </w:p>
        </w:tc>
      </w:tr>
      <w:tr w:rsidR="008B6E0A" w:rsidTr="00A66957">
        <w:trPr>
          <w:cantSplit/>
          <w:trHeight w:val="300"/>
        </w:trPr>
        <w:tc>
          <w:tcPr>
            <w:tcW w:w="4102" w:type="dxa"/>
          </w:tcPr>
          <w:p w:rsidR="008B6E0A" w:rsidRDefault="008B6E0A" w:rsidP="008B6E0A"/>
        </w:tc>
        <w:tc>
          <w:tcPr>
            <w:tcW w:w="3060" w:type="dxa"/>
          </w:tcPr>
          <w:p w:rsidR="008B6E0A" w:rsidRDefault="008B6E0A" w:rsidP="008B6E0A"/>
        </w:tc>
        <w:tc>
          <w:tcPr>
            <w:tcW w:w="720" w:type="dxa"/>
          </w:tcPr>
          <w:p w:rsidR="008B6E0A" w:rsidRDefault="008B6E0A" w:rsidP="008B6E0A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Datum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</w:tc>
        <w:tc>
          <w:tcPr>
            <w:tcW w:w="1814" w:type="dxa"/>
          </w:tcPr>
          <w:p w:rsidR="008B6E0A" w:rsidRDefault="008B6E0A" w:rsidP="008B6E0A">
            <w:pPr>
              <w:rPr>
                <w:rFonts w:cs="Arial"/>
                <w:sz w:val="15"/>
                <w:lang w:val="it-IT"/>
              </w:rPr>
            </w:pPr>
          </w:p>
        </w:tc>
      </w:tr>
    </w:tbl>
    <w:p w:rsidR="00D703BE" w:rsidRDefault="005D0D5D" w:rsidP="005D0D5D">
      <w:pPr>
        <w:jc w:val="center"/>
        <w:rPr>
          <w:b/>
          <w:sz w:val="28"/>
          <w:szCs w:val="28"/>
        </w:rPr>
      </w:pPr>
      <w:r w:rsidRPr="005D0D5D">
        <w:rPr>
          <w:b/>
          <w:sz w:val="28"/>
          <w:szCs w:val="28"/>
        </w:rPr>
        <w:t>Zahlungserinnerung: 1. Mahnung</w:t>
      </w:r>
    </w:p>
    <w:p w:rsidR="005D0D5D" w:rsidRDefault="005D0D5D" w:rsidP="005D0D5D">
      <w:pPr>
        <w:jc w:val="center"/>
        <w:rPr>
          <w:b/>
          <w:sz w:val="28"/>
          <w:szCs w:val="28"/>
        </w:rPr>
      </w:pPr>
    </w:p>
    <w:p w:rsidR="00F407C9" w:rsidRPr="00B1427E" w:rsidRDefault="00F407C9" w:rsidP="005D0D5D">
      <w:pPr>
        <w:jc w:val="center"/>
        <w:rPr>
          <w:b/>
          <w:sz w:val="22"/>
          <w:szCs w:val="22"/>
        </w:rPr>
      </w:pPr>
    </w:p>
    <w:p w:rsidR="00F407C9" w:rsidRPr="00B1427E" w:rsidRDefault="00F407C9" w:rsidP="00F407C9">
      <w:pPr>
        <w:rPr>
          <w:sz w:val="22"/>
          <w:szCs w:val="22"/>
        </w:rPr>
      </w:pPr>
      <w:r w:rsidRPr="00B1427E">
        <w:rPr>
          <w:sz w:val="22"/>
          <w:szCs w:val="22"/>
        </w:rPr>
        <w:t>Sehr geehrte/r Frau/Herr ___________________________,</w:t>
      </w:r>
    </w:p>
    <w:p w:rsidR="00F407C9" w:rsidRPr="00B1427E" w:rsidRDefault="00F407C9" w:rsidP="00F407C9">
      <w:pPr>
        <w:jc w:val="both"/>
        <w:rPr>
          <w:sz w:val="22"/>
          <w:szCs w:val="22"/>
        </w:rPr>
      </w:pPr>
    </w:p>
    <w:p w:rsidR="00F407C9" w:rsidRPr="00B1427E" w:rsidRDefault="00F407C9" w:rsidP="00F407C9">
      <w:pPr>
        <w:jc w:val="both"/>
        <w:rPr>
          <w:sz w:val="22"/>
          <w:szCs w:val="22"/>
        </w:rPr>
      </w:pPr>
      <w:r w:rsidRPr="00B1427E">
        <w:rPr>
          <w:sz w:val="22"/>
          <w:szCs w:val="22"/>
        </w:rPr>
        <w:t>bei der Durchsicht unserer Zahlungseingänge ist aufgefallen, dass die Begleichung Ihrer offenen Rechnung bzw. Ihres offenen Gebührenbescheides noch aussteht.</w:t>
      </w:r>
    </w:p>
    <w:p w:rsidR="00F407C9" w:rsidRPr="00B1427E" w:rsidRDefault="00F407C9" w:rsidP="005D0D5D">
      <w:pPr>
        <w:jc w:val="center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583"/>
      </w:tblGrid>
      <w:tr w:rsidR="000D60A5" w:rsidTr="008B4E2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0A5" w:rsidRPr="000D60A5" w:rsidRDefault="000D60A5" w:rsidP="008B4E2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Grabstätte: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0D60A5" w:rsidTr="008B4E2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0A5" w:rsidRPr="000D60A5" w:rsidRDefault="000D60A5" w:rsidP="008B4E20">
            <w:pPr>
              <w:spacing w:before="240"/>
              <w:jc w:val="both"/>
              <w:rPr>
                <w:b/>
                <w:sz w:val="22"/>
                <w:szCs w:val="22"/>
              </w:rPr>
            </w:pPr>
            <w:r w:rsidRPr="000D60A5">
              <w:rPr>
                <w:b/>
                <w:sz w:val="22"/>
                <w:szCs w:val="22"/>
              </w:rPr>
              <w:t>Gebührenbescheid Nr.: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vom:</w:t>
            </w:r>
          </w:p>
        </w:tc>
      </w:tr>
      <w:tr w:rsidR="000D60A5" w:rsidTr="008B4E2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0A5" w:rsidRPr="000D60A5" w:rsidRDefault="000D60A5" w:rsidP="008B4E2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Rechnung Nr.: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vom:</w:t>
            </w:r>
          </w:p>
        </w:tc>
      </w:tr>
      <w:tr w:rsidR="000D60A5" w:rsidTr="008B4E2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0A5" w:rsidRPr="000D60A5" w:rsidRDefault="000D60A5" w:rsidP="008B4E2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Offener Betrag: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0D60A5" w:rsidRDefault="008B4E20" w:rsidP="008B4E20">
            <w:pPr>
              <w:spacing w:befor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0,00 €</w:t>
            </w:r>
          </w:p>
        </w:tc>
      </w:tr>
      <w:tr w:rsidR="000D60A5" w:rsidTr="008B4E2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0A5" w:rsidRPr="000D60A5" w:rsidRDefault="000D60A5" w:rsidP="008B4E2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Kreditinstitut: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0D60A5" w:rsidRDefault="000D60A5" w:rsidP="008B4E20">
            <w:pPr>
              <w:spacing w:before="240"/>
              <w:jc w:val="right"/>
              <w:rPr>
                <w:sz w:val="22"/>
                <w:szCs w:val="22"/>
              </w:rPr>
            </w:pPr>
          </w:p>
        </w:tc>
      </w:tr>
      <w:tr w:rsidR="000D60A5" w:rsidTr="008B4E2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D60A5" w:rsidRPr="000D60A5" w:rsidRDefault="000D60A5" w:rsidP="008B4E20">
            <w:pPr>
              <w:spacing w:before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Bankverbindung: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D60A5" w:rsidRDefault="000D60A5" w:rsidP="008B6E0A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IBAN: 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0D60A5" w:rsidRDefault="000D60A5" w:rsidP="008B6E0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BIC: </w:t>
            </w:r>
            <w:r w:rsidR="008B6E0A">
              <w:rPr>
                <w:sz w:val="22"/>
                <w:szCs w:val="22"/>
              </w:rPr>
              <w:t xml:space="preserve">   </w:t>
            </w:r>
          </w:p>
        </w:tc>
      </w:tr>
    </w:tbl>
    <w:p w:rsidR="00E32B11" w:rsidRDefault="00E32B11" w:rsidP="002F6B1C">
      <w:pPr>
        <w:jc w:val="both"/>
        <w:rPr>
          <w:sz w:val="22"/>
          <w:szCs w:val="22"/>
        </w:rPr>
      </w:pPr>
    </w:p>
    <w:p w:rsidR="000D60A5" w:rsidRPr="00B1427E" w:rsidRDefault="000D60A5" w:rsidP="002F6B1C">
      <w:pPr>
        <w:jc w:val="both"/>
        <w:rPr>
          <w:sz w:val="22"/>
          <w:szCs w:val="22"/>
        </w:rPr>
      </w:pPr>
    </w:p>
    <w:p w:rsidR="005D0D5D" w:rsidRPr="00B1427E" w:rsidRDefault="00BE11D5" w:rsidP="002F6B1C">
      <w:pPr>
        <w:jc w:val="both"/>
        <w:rPr>
          <w:sz w:val="22"/>
          <w:szCs w:val="22"/>
        </w:rPr>
      </w:pPr>
      <w:r w:rsidRPr="00B1427E">
        <w:rPr>
          <w:sz w:val="22"/>
          <w:szCs w:val="22"/>
        </w:rPr>
        <w:t>Wir möchten S</w:t>
      </w:r>
      <w:r w:rsidR="009C4EC2" w:rsidRPr="00B1427E">
        <w:rPr>
          <w:sz w:val="22"/>
          <w:szCs w:val="22"/>
        </w:rPr>
        <w:t xml:space="preserve">ie bitten, den oben genannten offenen Betrag innerhalb der nächsten 14 Tage auf das angegebene Bankkonto zu überweisen. </w:t>
      </w:r>
      <w:r w:rsidR="002F6B1C" w:rsidRPr="00B1427E">
        <w:rPr>
          <w:sz w:val="22"/>
          <w:szCs w:val="22"/>
        </w:rPr>
        <w:t>Eine Kopie der offenen Rechnung bzw. des offenen Gebührenbescheides legen wir diesem Schreiben bei.</w:t>
      </w:r>
      <w:r w:rsidR="000D60A5">
        <w:rPr>
          <w:sz w:val="22"/>
          <w:szCs w:val="22"/>
        </w:rPr>
        <w:t xml:space="preserve"> Sollten Sie den Betrag bereits überwiesen haben, setzen Sie sich bitte mit uns in Verbindung.</w:t>
      </w:r>
    </w:p>
    <w:p w:rsidR="009C4EC2" w:rsidRPr="00B1427E" w:rsidRDefault="009C4EC2" w:rsidP="002F6B1C">
      <w:pPr>
        <w:jc w:val="both"/>
        <w:rPr>
          <w:sz w:val="22"/>
          <w:szCs w:val="22"/>
        </w:rPr>
      </w:pPr>
    </w:p>
    <w:p w:rsidR="009C4EC2" w:rsidRPr="00B1427E" w:rsidRDefault="009C4EC2" w:rsidP="002F6B1C">
      <w:pPr>
        <w:jc w:val="both"/>
        <w:rPr>
          <w:sz w:val="22"/>
          <w:szCs w:val="22"/>
        </w:rPr>
      </w:pPr>
      <w:r w:rsidRPr="00B1427E">
        <w:rPr>
          <w:sz w:val="22"/>
          <w:szCs w:val="22"/>
        </w:rPr>
        <w:t>Fü</w:t>
      </w:r>
      <w:r w:rsidR="00230226" w:rsidRPr="00B1427E">
        <w:rPr>
          <w:sz w:val="22"/>
          <w:szCs w:val="22"/>
        </w:rPr>
        <w:t>r weitere Fragen stehen wir I</w:t>
      </w:r>
      <w:r w:rsidRPr="00B1427E">
        <w:rPr>
          <w:sz w:val="22"/>
          <w:szCs w:val="22"/>
        </w:rPr>
        <w:t>hnen gern zur Verfügung.</w:t>
      </w:r>
    </w:p>
    <w:p w:rsidR="009C4EC2" w:rsidRPr="00B1427E" w:rsidRDefault="009C4EC2" w:rsidP="009C4EC2">
      <w:pPr>
        <w:rPr>
          <w:sz w:val="22"/>
          <w:szCs w:val="22"/>
        </w:rPr>
      </w:pPr>
    </w:p>
    <w:p w:rsidR="009C4EC2" w:rsidRPr="00B1427E" w:rsidRDefault="009C4EC2" w:rsidP="009C4EC2">
      <w:pPr>
        <w:rPr>
          <w:sz w:val="22"/>
          <w:szCs w:val="22"/>
        </w:rPr>
      </w:pPr>
      <w:r w:rsidRPr="00B1427E">
        <w:rPr>
          <w:sz w:val="22"/>
          <w:szCs w:val="22"/>
        </w:rPr>
        <w:t>Mit freundlichen Grüßen</w:t>
      </w:r>
    </w:p>
    <w:p w:rsidR="009C4EC2" w:rsidRPr="00B1427E" w:rsidRDefault="009C4EC2" w:rsidP="009C4EC2">
      <w:pPr>
        <w:rPr>
          <w:sz w:val="22"/>
          <w:szCs w:val="22"/>
        </w:rPr>
      </w:pPr>
    </w:p>
    <w:p w:rsidR="009C4EC2" w:rsidRPr="00B1427E" w:rsidRDefault="009C4EC2" w:rsidP="009C4EC2">
      <w:pPr>
        <w:rPr>
          <w:sz w:val="22"/>
          <w:szCs w:val="22"/>
        </w:rPr>
      </w:pPr>
    </w:p>
    <w:p w:rsidR="009C4EC2" w:rsidRPr="00B1427E" w:rsidRDefault="009C4EC2" w:rsidP="009C4EC2">
      <w:pPr>
        <w:rPr>
          <w:sz w:val="22"/>
          <w:szCs w:val="22"/>
        </w:rPr>
      </w:pPr>
    </w:p>
    <w:p w:rsidR="009C4EC2" w:rsidRPr="00B1427E" w:rsidRDefault="00B1427E" w:rsidP="009C4EC2">
      <w:pPr>
        <w:rPr>
          <w:sz w:val="22"/>
          <w:szCs w:val="22"/>
        </w:rPr>
      </w:pPr>
      <w:r w:rsidRPr="00B1427E">
        <w:rPr>
          <w:sz w:val="22"/>
          <w:szCs w:val="22"/>
        </w:rPr>
        <w:t xml:space="preserve">Ihre </w:t>
      </w:r>
      <w:r w:rsidR="000D60A5">
        <w:rPr>
          <w:sz w:val="22"/>
          <w:szCs w:val="22"/>
        </w:rPr>
        <w:t>Kirchhof</w:t>
      </w:r>
      <w:r w:rsidR="009C4EC2" w:rsidRPr="00B1427E">
        <w:rPr>
          <w:sz w:val="22"/>
          <w:szCs w:val="22"/>
        </w:rPr>
        <w:t>verwaltung</w:t>
      </w:r>
    </w:p>
    <w:sectPr w:rsidR="009C4EC2" w:rsidRPr="00B1427E" w:rsidSect="00E32B1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5D"/>
    <w:rsid w:val="000D60A5"/>
    <w:rsid w:val="00153A45"/>
    <w:rsid w:val="001C2E9A"/>
    <w:rsid w:val="00230226"/>
    <w:rsid w:val="002F6B1C"/>
    <w:rsid w:val="004D1038"/>
    <w:rsid w:val="005D0D5D"/>
    <w:rsid w:val="00714B94"/>
    <w:rsid w:val="00793D16"/>
    <w:rsid w:val="007B2C54"/>
    <w:rsid w:val="007F3001"/>
    <w:rsid w:val="00870E15"/>
    <w:rsid w:val="00893E5F"/>
    <w:rsid w:val="008B4E20"/>
    <w:rsid w:val="008B6E0A"/>
    <w:rsid w:val="009C4EC2"/>
    <w:rsid w:val="00A37C6A"/>
    <w:rsid w:val="00A85204"/>
    <w:rsid w:val="00AF5C41"/>
    <w:rsid w:val="00B1427E"/>
    <w:rsid w:val="00B82A9D"/>
    <w:rsid w:val="00BE11D5"/>
    <w:rsid w:val="00CD1088"/>
    <w:rsid w:val="00D703BE"/>
    <w:rsid w:val="00DB29D4"/>
    <w:rsid w:val="00E32B11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D5D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D0D5D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D0D5D"/>
    <w:rPr>
      <w:b/>
      <w:sz w:val="19"/>
    </w:rPr>
  </w:style>
  <w:style w:type="paragraph" w:customStyle="1" w:styleId="Name">
    <w:name w:val="Name"/>
    <w:basedOn w:val="Standard"/>
    <w:rsid w:val="005D0D5D"/>
    <w:rPr>
      <w:b/>
      <w:sz w:val="15"/>
    </w:rPr>
  </w:style>
  <w:style w:type="table" w:styleId="Tabellenraster">
    <w:name w:val="Table Grid"/>
    <w:basedOn w:val="NormaleTabelle"/>
    <w:uiPriority w:val="59"/>
    <w:rsid w:val="009C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rsid w:val="001C2E9A"/>
    <w:rPr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D5D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D0D5D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D0D5D"/>
    <w:rPr>
      <w:b/>
      <w:sz w:val="19"/>
    </w:rPr>
  </w:style>
  <w:style w:type="paragraph" w:customStyle="1" w:styleId="Name">
    <w:name w:val="Name"/>
    <w:basedOn w:val="Standard"/>
    <w:rsid w:val="005D0D5D"/>
    <w:rPr>
      <w:b/>
      <w:sz w:val="15"/>
    </w:rPr>
  </w:style>
  <w:style w:type="table" w:styleId="Tabellenraster">
    <w:name w:val="Table Grid"/>
    <w:basedOn w:val="NormaleTabelle"/>
    <w:uiPriority w:val="59"/>
    <w:rsid w:val="009C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rsid w:val="001C2E9A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2019-03-21T09:34:00Z</dcterms:created>
  <dcterms:modified xsi:type="dcterms:W3CDTF">2020-02-07T11:52:00Z</dcterms:modified>
</cp:coreProperties>
</file>